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BA" w:rsidRDefault="003E7DBA">
      <w:r>
        <w:t xml:space="preserve">I am writing to request help with a </w:t>
      </w:r>
      <w:proofErr w:type="spellStart"/>
      <w:r>
        <w:t>DataClient</w:t>
      </w:r>
      <w:proofErr w:type="spellEnd"/>
      <w:r>
        <w:t xml:space="preserve"> licensing issue</w:t>
      </w:r>
      <w:r w:rsidR="005B355F">
        <w:t xml:space="preserve"> </w:t>
      </w:r>
      <w:r w:rsidR="0008503B">
        <w:t>deploying</w:t>
      </w:r>
      <w:r>
        <w:t xml:space="preserve"> </w:t>
      </w:r>
      <w:r w:rsidR="005B355F">
        <w:t>our</w:t>
      </w:r>
      <w:r w:rsidR="0008503B">
        <w:t xml:space="preserve"> </w:t>
      </w:r>
      <w:r>
        <w:t>C#</w:t>
      </w:r>
      <w:r w:rsidR="0008503B">
        <w:t xml:space="preserve"> </w:t>
      </w:r>
      <w:r>
        <w:t>HMI App</w:t>
      </w:r>
      <w:r w:rsidR="0008503B">
        <w:t xml:space="preserve"> (</w:t>
      </w:r>
      <w:r w:rsidR="0008503B">
        <w:t>.net4.8 Framework</w:t>
      </w:r>
      <w:r w:rsidR="0008503B">
        <w:t>, 32-Bit App, deployed to Windows 10 Pro), and</w:t>
      </w:r>
      <w:r w:rsidR="005B355F">
        <w:t xml:space="preserve"> could use some help straightening </w:t>
      </w:r>
      <w:r>
        <w:t xml:space="preserve">it </w:t>
      </w:r>
      <w:r w:rsidR="005B355F">
        <w:t xml:space="preserve">around.  </w:t>
      </w:r>
      <w:r w:rsidR="0008503B">
        <w:t>Please help me to get the</w:t>
      </w:r>
      <w:r w:rsidR="00FF31A5">
        <w:t xml:space="preserve"> .net app licensed correctly.  </w:t>
      </w:r>
      <w:r w:rsidR="005B355F">
        <w:t>I followed the documentation on how to license the app as a resource as per the Managed Resource License store documentation, adding it to the HMI Application HMI namespace</w:t>
      </w:r>
      <w:r>
        <w:t xml:space="preserve"> (See pics at end of document for license install method</w:t>
      </w:r>
      <w:r>
        <w:rPr>
          <w:noProof/>
        </w:rPr>
        <w:drawing>
          <wp:inline distT="0" distB="0" distL="0" distR="0">
            <wp:extent cx="5934075" cy="1352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BA" w:rsidRDefault="003E7DBA">
      <w:r>
        <w:t xml:space="preserve">Here is the C# code to handle licensing in the HMI application: </w:t>
      </w:r>
    </w:p>
    <w:p w:rsidR="003B4243" w:rsidRDefault="003B4243">
      <w:r w:rsidRPr="003B4243">
        <w:drawing>
          <wp:inline distT="0" distB="0" distL="0" distR="0" wp14:anchorId="3D1ACB5B" wp14:editId="273A535A">
            <wp:extent cx="5943600" cy="1583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43" w:rsidRDefault="003B4243">
      <w:r>
        <w:t>The above code first determines if the client is in demo mode, attempts to register it, and then checks the license again</w:t>
      </w:r>
      <w:r w:rsidR="003E7DBA">
        <w:t xml:space="preserve"> (note: function code is found in pics in the material following)</w:t>
      </w:r>
      <w:r>
        <w:t xml:space="preserve">.  If </w:t>
      </w:r>
      <w:r w:rsidR="003E7DBA">
        <w:t>after attempting to register the license, if</w:t>
      </w:r>
      <w:r>
        <w:t xml:space="preserve"> still in demo mode it displays an error message and also logs license details.</w:t>
      </w:r>
    </w:p>
    <w:p w:rsidR="003B4243" w:rsidRDefault="003B4243">
      <w:r>
        <w:t>The following is output in the log from the code: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8180"/>
      </w:tblGrid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bookmarkStart w:id="0" w:name="RANGE!A1:A24"/>
            <w:r w:rsidRPr="003B4243">
              <w:rPr>
                <w:rFonts w:ascii="Calibri" w:eastAsia="Times New Roman" w:hAnsi="Calibri" w:cs="Calibri"/>
                <w:color w:val="00B050"/>
              </w:rPr>
              <w:t xml:space="preserve">OPC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DataClient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 is a stock demo or trial license.  (license# 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SerialNumber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1111111120)</w:t>
            </w:r>
            <w:bookmarkEnd w:id="0"/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B4243">
              <w:rPr>
                <w:rFonts w:ascii="Calibri" w:eastAsia="Times New Roman" w:hAnsi="Calibri" w:cs="Calibri"/>
                <w:color w:val="00B050"/>
              </w:rPr>
              <w:t>Attempting to register HMI.Key-Permanent-WebForm-1999326390-20220224.bin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AppName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 1880_HMI Executing Assembly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Prtlib</w:t>
            </w:r>
            <w:proofErr w:type="spellEnd"/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B4243">
              <w:rPr>
                <w:rFonts w:ascii="Calibri" w:eastAsia="Times New Roman" w:hAnsi="Calibri" w:cs="Calibri"/>
                <w:color w:val="00B050"/>
              </w:rPr>
              <w:t xml:space="preserve">HMI OPC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DataClient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 Licensing info: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B4243">
              <w:rPr>
                <w:rFonts w:ascii="Calibri" w:eastAsia="Times New Roman" w:hAnsi="Calibri" w:cs="Calibri"/>
                <w:color w:val="00B050"/>
              </w:rPr>
              <w:t>Multipurpose.ID: Multipurpose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Multipurpose.SerialNumber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1111111120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Multipurpose.SubjectName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*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Multipurpose.IssuerName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OPC Labs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Multipurpose.NotBefore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1/1/1601 12:00:00 AM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Multipurpose.NotAfter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1/1/1601 12:00:00 AM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Multipurpose.RunTimeLimit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00:30:00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Multipurpose.RunOnServer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Multipurpose.AllPurposeStations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Multipurpose.ExtraRuntimeStations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0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Multipurpose.Type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Trial License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lastRenderedPageBreak/>
              <w:t>Multipurpose.CallerRestrictions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: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System.String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[]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Multipurpose.Hidden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Multipurpose.OptionRestrictions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: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System.String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[]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Multipurpose.PlatformRestrictions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: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System.String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[]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Multipurpose.ReleaseDateCovered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1/1/1601 12:00:00 AM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Multipurpose.VersionNumberCovered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562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Multipurpose.DegradeDate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12/15/2022 12:00:00 AM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Multipurpose.IsEvaluation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</w:t>
            </w:r>
          </w:p>
        </w:tc>
      </w:tr>
      <w:tr w:rsidR="003B4243" w:rsidRPr="003B4243" w:rsidTr="003B4243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243" w:rsidRPr="003B4243" w:rsidRDefault="003B4243" w:rsidP="003B424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3B4243">
              <w:rPr>
                <w:rFonts w:ascii="Calibri" w:eastAsia="Times New Roman" w:hAnsi="Calibri" w:cs="Calibri"/>
                <w:color w:val="00B050"/>
              </w:rPr>
              <w:t xml:space="preserve">OPC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DataClient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 xml:space="preserve"> is a stock demo or trial license.  (license#  </w:t>
            </w:r>
            <w:proofErr w:type="spellStart"/>
            <w:r w:rsidRPr="003B4243">
              <w:rPr>
                <w:rFonts w:ascii="Calibri" w:eastAsia="Times New Roman" w:hAnsi="Calibri" w:cs="Calibri"/>
                <w:color w:val="00B050"/>
              </w:rPr>
              <w:t>SerialNumber</w:t>
            </w:r>
            <w:proofErr w:type="spellEnd"/>
            <w:r w:rsidRPr="003B4243">
              <w:rPr>
                <w:rFonts w:ascii="Calibri" w:eastAsia="Times New Roman" w:hAnsi="Calibri" w:cs="Calibri"/>
                <w:color w:val="00B050"/>
              </w:rPr>
              <w:t>: 1111111120)</w:t>
            </w:r>
          </w:p>
        </w:tc>
      </w:tr>
    </w:tbl>
    <w:p w:rsidR="003B4243" w:rsidRDefault="003B4243"/>
    <w:p w:rsidR="003B4243" w:rsidRDefault="003B4243">
      <w:r>
        <w:t xml:space="preserve">Here is </w:t>
      </w:r>
      <w:proofErr w:type="gramStart"/>
      <w:r>
        <w:t>an</w:t>
      </w:r>
      <w:proofErr w:type="gramEnd"/>
      <w:r>
        <w:t xml:space="preserve"> message I got in the debugger regarding the licensing:</w:t>
      </w:r>
    </w:p>
    <w:p w:rsidR="003B4243" w:rsidRDefault="003B4243">
      <w:pPr>
        <w:rPr>
          <w:i/>
          <w:color w:val="00B050"/>
        </w:rPr>
      </w:pPr>
      <w:proofErr w:type="spellStart"/>
      <w:r w:rsidRPr="003B4243">
        <w:rPr>
          <w:i/>
          <w:color w:val="00B050"/>
        </w:rPr>
        <w:t>OpcLabs.EventTracing.LogEntries</w:t>
      </w:r>
      <w:proofErr w:type="spellEnd"/>
      <w:r w:rsidRPr="003B4243">
        <w:rPr>
          <w:i/>
          <w:color w:val="00B050"/>
        </w:rPr>
        <w:t xml:space="preserve"> Error: </w:t>
      </w:r>
      <w:proofErr w:type="gramStart"/>
      <w:r w:rsidRPr="003B4243">
        <w:rPr>
          <w:i/>
          <w:color w:val="00B050"/>
        </w:rPr>
        <w:t>1 :</w:t>
      </w:r>
      <w:proofErr w:type="gramEnd"/>
      <w:r w:rsidRPr="003B4243">
        <w:rPr>
          <w:i/>
          <w:color w:val="00B050"/>
        </w:rPr>
        <w:t xml:space="preserve"> </w:t>
      </w:r>
      <w:proofErr w:type="spellStart"/>
      <w:r w:rsidRPr="003B4243">
        <w:rPr>
          <w:i/>
          <w:color w:val="00B050"/>
        </w:rPr>
        <w:t>LogEntry</w:t>
      </w:r>
      <w:proofErr w:type="spellEnd"/>
      <w:r w:rsidRPr="003B4243">
        <w:rPr>
          <w:i/>
          <w:color w:val="00B050"/>
        </w:rPr>
        <w:t xml:space="preserve">("OPCLabs-EasyDAClient",Error,0,1202). License validity check for </w:t>
      </w:r>
      <w:proofErr w:type="spellStart"/>
      <w:r w:rsidRPr="003B4243">
        <w:rPr>
          <w:i/>
          <w:color w:val="00B050"/>
        </w:rPr>
        <w:t>EasyDAClient</w:t>
      </w:r>
      <w:proofErr w:type="spellEnd"/>
      <w:r w:rsidRPr="003B4243">
        <w:rPr>
          <w:i/>
          <w:color w:val="00B050"/>
        </w:rPr>
        <w:t xml:space="preserve"> component has failed. Not allowed to run by the license "Multipurpose". You might be running a trial license, and the version of the software you are using is obsolete. To resolve this problem, a) obtain a recent version, or b) ask for an evaluation license key, or c) install a license valid for the current version. Product information follows. Component name: "</w:t>
      </w:r>
      <w:proofErr w:type="spellStart"/>
      <w:r w:rsidRPr="003B4243">
        <w:rPr>
          <w:i/>
          <w:color w:val="00B050"/>
        </w:rPr>
        <w:t>QuickOPC</w:t>
      </w:r>
      <w:proofErr w:type="spellEnd"/>
      <w:r w:rsidRPr="003B4243">
        <w:rPr>
          <w:i/>
          <w:color w:val="00B050"/>
        </w:rPr>
        <w:t>", license IDs: "Multipurpose", version number: 562, release date: 11/13/2021, trial validity: 397 days, option expression: "</w:t>
      </w:r>
      <w:proofErr w:type="spellStart"/>
      <w:r w:rsidRPr="003B4243">
        <w:rPr>
          <w:i/>
          <w:color w:val="00B050"/>
        </w:rPr>
        <w:t>EasyDAClient</w:t>
      </w:r>
      <w:proofErr w:type="spellEnd"/>
      <w:r w:rsidRPr="003B4243">
        <w:rPr>
          <w:i/>
          <w:color w:val="00B050"/>
        </w:rPr>
        <w:t>". Context: 0 dropped license(s).</w:t>
      </w:r>
    </w:p>
    <w:p w:rsidR="003B4243" w:rsidRPr="003B4243" w:rsidRDefault="003B4243">
      <w:pPr>
        <w:rPr>
          <w:i/>
          <w:color w:val="00B050"/>
        </w:rPr>
      </w:pPr>
      <w:r>
        <w:rPr>
          <w:i/>
          <w:color w:val="00B050"/>
        </w:rPr>
        <w:t>Here is the code that determines if the license is valid:</w:t>
      </w:r>
    </w:p>
    <w:p w:rsidR="003B4243" w:rsidRDefault="003B4243">
      <w:r>
        <w:rPr>
          <w:noProof/>
        </w:rPr>
        <w:drawing>
          <wp:inline distT="0" distB="0" distL="0" distR="0">
            <wp:extent cx="5943600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BA" w:rsidRDefault="004224D3" w:rsidP="004224D3">
      <w:r>
        <w:lastRenderedPageBreak/>
        <w:t>Here is</w:t>
      </w:r>
      <w:r>
        <w:t xml:space="preserve"> code </w:t>
      </w:r>
      <w:r>
        <w:t xml:space="preserve">I generated </w:t>
      </w:r>
      <w:r>
        <w:t xml:space="preserve">from the </w:t>
      </w:r>
      <w:proofErr w:type="spellStart"/>
      <w:r>
        <w:t>CSharp</w:t>
      </w:r>
      <w:proofErr w:type="spellEnd"/>
      <w:r>
        <w:t xml:space="preserve"> Example Classes </w:t>
      </w:r>
      <w:r>
        <w:t xml:space="preserve">and Software Toolbox </w:t>
      </w:r>
      <w:proofErr w:type="spellStart"/>
      <w:r>
        <w:t>Webdoco</w:t>
      </w:r>
      <w:proofErr w:type="spellEnd"/>
      <w:r>
        <w:t xml:space="preserve"> </w:t>
      </w:r>
      <w:r>
        <w:t xml:space="preserve">to register the license using the </w:t>
      </w:r>
      <w:r w:rsidR="003E7DBA">
        <w:t>resource name</w:t>
      </w:r>
      <w:r>
        <w:t xml:space="preserve"> as:</w:t>
      </w:r>
      <w:r w:rsidRPr="005B355F">
        <w:t xml:space="preserve"> </w:t>
      </w:r>
      <w:r>
        <w:t xml:space="preserve"> </w:t>
      </w:r>
      <w:r w:rsidRPr="005B355F">
        <w:t>HMI.Key-Permanent-</w:t>
      </w:r>
      <w:r w:rsidR="003E7DBA">
        <w:t xml:space="preserve">WebForm-1999326390-20220224.bin or the </w:t>
      </w:r>
      <w:r w:rsidR="003E7DBA">
        <w:t>fully qualified namespace path</w:t>
      </w:r>
      <w:r w:rsidR="003E7DBA">
        <w:t>.</w:t>
      </w:r>
    </w:p>
    <w:p w:rsidR="004224D3" w:rsidRDefault="003E7DBA" w:rsidP="004224D3">
      <w:r>
        <w:t>N</w:t>
      </w:r>
      <w:r w:rsidR="004224D3">
        <w:t xml:space="preserve">ote: </w:t>
      </w:r>
      <w:proofErr w:type="spellStart"/>
      <w:r w:rsidR="004224D3">
        <w:t>bPrependSubdirectory</w:t>
      </w:r>
      <w:proofErr w:type="spellEnd"/>
      <w:r w:rsidR="004224D3">
        <w:t xml:space="preserve"> is false in code below</w:t>
      </w:r>
    </w:p>
    <w:p w:rsidR="004224D3" w:rsidRDefault="004224D3"/>
    <w:p w:rsidR="004224D3" w:rsidRDefault="004224D3">
      <w:r>
        <w:rPr>
          <w:noProof/>
        </w:rPr>
        <w:drawing>
          <wp:inline distT="0" distB="0" distL="0" distR="0" wp14:anchorId="1281370D" wp14:editId="0229984A">
            <wp:extent cx="5943600" cy="4867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06" w:rsidRDefault="004224D3">
      <w:r>
        <w:t xml:space="preserve">I used the following method to install the license binary for </w:t>
      </w:r>
      <w:r w:rsidR="00782106">
        <w:t>Data Client License via</w:t>
      </w:r>
      <w:r>
        <w:t xml:space="preserve"> Managed Resource License Store.</w:t>
      </w:r>
    </w:p>
    <w:p w:rsidR="005A00FE" w:rsidRDefault="00782106">
      <w:r>
        <w:rPr>
          <w:noProof/>
        </w:rPr>
        <w:lastRenderedPageBreak/>
        <w:drawing>
          <wp:inline distT="0" distB="0" distL="0" distR="0">
            <wp:extent cx="4743450" cy="3190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06" w:rsidRDefault="00782106"/>
    <w:p w:rsidR="00782106" w:rsidRDefault="00782106">
      <w:r>
        <w:rPr>
          <w:noProof/>
        </w:rPr>
        <w:drawing>
          <wp:inline distT="0" distB="0" distL="0" distR="0">
            <wp:extent cx="4419600" cy="2047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5F" w:rsidRDefault="005B355F"/>
    <w:p w:rsidR="0008503B" w:rsidRDefault="0008503B">
      <w:r>
        <w:t>Concerns:</w:t>
      </w:r>
    </w:p>
    <w:p w:rsidR="0008503B" w:rsidRDefault="0008503B" w:rsidP="0008503B">
      <w:pPr>
        <w:pStyle w:val="ListParagraph"/>
        <w:numPr>
          <w:ilvl w:val="0"/>
          <w:numId w:val="1"/>
        </w:numPr>
      </w:pPr>
      <w:r>
        <w:t xml:space="preserve"> Could not link </w:t>
      </w:r>
      <w:proofErr w:type="gramStart"/>
      <w:r w:rsidRPr="0008503B">
        <w:rPr>
          <w:color w:val="00B050"/>
        </w:rPr>
        <w:t>LicenseManageent.Instance.RegisteredManagedResourceWithExistanceCheck</w:t>
      </w:r>
      <w:r>
        <w:rPr>
          <w:color w:val="00B050"/>
        </w:rPr>
        <w:t>(</w:t>
      </w:r>
      <w:proofErr w:type="gramEnd"/>
      <w:r>
        <w:rPr>
          <w:color w:val="00B050"/>
        </w:rPr>
        <w:t xml:space="preserve">) </w:t>
      </w:r>
      <w:r w:rsidRPr="0008503B">
        <w:t>function had</w:t>
      </w:r>
      <w:r>
        <w:t xml:space="preserve"> to use </w:t>
      </w:r>
      <w:proofErr w:type="spellStart"/>
      <w:r w:rsidRPr="0008503B">
        <w:rPr>
          <w:color w:val="70AD47" w:themeColor="accent6"/>
        </w:rPr>
        <w:t>LicenseManageent.Instance.RegisteredManaged</w:t>
      </w:r>
      <w:proofErr w:type="spellEnd"/>
      <w:r w:rsidRPr="0008503B">
        <w:rPr>
          <w:color w:val="70AD47" w:themeColor="accent6"/>
        </w:rPr>
        <w:t>().</w:t>
      </w:r>
    </w:p>
    <w:p w:rsidR="0008503B" w:rsidRDefault="0008503B" w:rsidP="0008503B">
      <w:pPr>
        <w:pStyle w:val="ListParagraph"/>
      </w:pPr>
    </w:p>
    <w:p w:rsidR="0008503B" w:rsidRDefault="0008503B" w:rsidP="0008503B">
      <w:pPr>
        <w:pStyle w:val="ListParagraph"/>
        <w:numPr>
          <w:ilvl w:val="0"/>
          <w:numId w:val="1"/>
        </w:numPr>
      </w:pPr>
      <w:r>
        <w:t>I am assuming I am not executing the registration correctly somehow, such as invalid parameters.  I have tried some different things.</w:t>
      </w:r>
      <w:r>
        <w:t xml:space="preserve">  Is there something I am missing?</w:t>
      </w:r>
    </w:p>
    <w:p w:rsidR="0008503B" w:rsidRDefault="0008503B" w:rsidP="0008503B">
      <w:pPr>
        <w:pStyle w:val="ListParagraph"/>
      </w:pPr>
    </w:p>
    <w:p w:rsidR="0008503B" w:rsidRDefault="0008503B" w:rsidP="0008503B">
      <w:pPr>
        <w:pStyle w:val="ListParagraph"/>
        <w:numPr>
          <w:ilvl w:val="0"/>
          <w:numId w:val="1"/>
        </w:numPr>
      </w:pPr>
      <w:r>
        <w:t xml:space="preserve">I am using </w:t>
      </w:r>
      <w:proofErr w:type="spellStart"/>
      <w:r w:rsidRPr="00A03ADD">
        <w:rPr>
          <w:color w:val="70AD47" w:themeColor="accent6"/>
        </w:rPr>
        <w:t>EasyDAClient</w:t>
      </w:r>
      <w:proofErr w:type="spellEnd"/>
      <w:r w:rsidRPr="00A03ADD">
        <w:rPr>
          <w:color w:val="70AD47" w:themeColor="accent6"/>
        </w:rPr>
        <w:t xml:space="preserve"> </w:t>
      </w:r>
      <w:r>
        <w:t xml:space="preserve">to check license, not </w:t>
      </w:r>
      <w:proofErr w:type="spellStart"/>
      <w:r w:rsidRPr="00A03ADD">
        <w:rPr>
          <w:color w:val="70AD47" w:themeColor="accent6"/>
        </w:rPr>
        <w:t>EasyUAClient</w:t>
      </w:r>
      <w:proofErr w:type="spellEnd"/>
      <w:r w:rsidRPr="00A03ADD">
        <w:rPr>
          <w:color w:val="70AD47" w:themeColor="accent6"/>
        </w:rPr>
        <w:t xml:space="preserve"> </w:t>
      </w:r>
      <w:r>
        <w:t>(see last code sample), is this correct?</w:t>
      </w:r>
      <w:bookmarkStart w:id="1" w:name="_GoBack"/>
      <w:bookmarkEnd w:id="1"/>
    </w:p>
    <w:sectPr w:rsidR="0008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7C5"/>
    <w:multiLevelType w:val="hybridMultilevel"/>
    <w:tmpl w:val="F49E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6"/>
    <w:rsid w:val="0008503B"/>
    <w:rsid w:val="003B4243"/>
    <w:rsid w:val="003E7DBA"/>
    <w:rsid w:val="004224D3"/>
    <w:rsid w:val="005A00FE"/>
    <w:rsid w:val="005B355F"/>
    <w:rsid w:val="00782106"/>
    <w:rsid w:val="00A03ADD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E2AE"/>
  <w15:chartTrackingRefBased/>
  <w15:docId w15:val="{EFE7F519-3963-46BA-8761-0298F6E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Hoodin, Asher</dc:creator>
  <cp:keywords/>
  <dc:description/>
  <cp:lastModifiedBy>Hoodin, Asher</cp:lastModifiedBy>
  <cp:revision>6</cp:revision>
  <dcterms:created xsi:type="dcterms:W3CDTF">2022-12-21T21:51:00Z</dcterms:created>
  <dcterms:modified xsi:type="dcterms:W3CDTF">2022-12-22T14:15:00Z</dcterms:modified>
</cp:coreProperties>
</file>